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F15" w:rsidRPr="001607A3" w:rsidRDefault="00A51F15" w:rsidP="001078C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07A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32B0D" w:rsidRPr="00C32B0D" w:rsidRDefault="00C32B0D" w:rsidP="00C32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постановления Администрации</w:t>
      </w:r>
    </w:p>
    <w:p w:rsidR="00C32B0D" w:rsidRPr="00C32B0D" w:rsidRDefault="00C32B0D" w:rsidP="00C32B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gramStart"/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C32B0D" w:rsidRPr="00C32B0D" w:rsidRDefault="00C32B0D" w:rsidP="00C32B0D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Администрации муниципального района Красноярский Самарской области «Об утверждении муниципальной программы «Комплексное развитие сельских территорий муниципального района Красноярский Самарской области на 2020-2025 годы»</w:t>
      </w:r>
    </w:p>
    <w:p w:rsidR="00C32B0D" w:rsidRDefault="00C32B0D" w:rsidP="002C3D61">
      <w:pPr>
        <w:pStyle w:val="ConsPlusNormal"/>
        <w:spacing w:line="36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32B0D" w:rsidRPr="00C32B0D" w:rsidRDefault="00C32B0D" w:rsidP="00C32B0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Администрации муниципального района Красноярский Самарской области «Об утверждении муниципальной программы «Комплексное развитие сельских территорий муниципального района Красноярский Самарской области на 2020-2025 годы» разработан в </w:t>
      </w:r>
      <w:r w:rsidRPr="00C32B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целях реализации государственной программы Российской Федерации «Комплексно</w:t>
      </w:r>
      <w:r w:rsidR="00C50E0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 развитие сельских территорий»</w:t>
      </w:r>
      <w:r w:rsidRPr="00C32B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proofErr w:type="gramStart"/>
      <w:r w:rsidRPr="00C32B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утвержденную</w:t>
      </w:r>
      <w:proofErr w:type="gramEnd"/>
      <w:r w:rsidRPr="00C32B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постановление</w:t>
      </w:r>
      <w:r w:rsidR="00C50E0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</w:t>
      </w:r>
      <w:r w:rsidRPr="00C32B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Правительства Российской Федерации от 31.05.2019 № 696.</w:t>
      </w:r>
    </w:p>
    <w:p w:rsidR="00C32B0D" w:rsidRDefault="00C32B0D" w:rsidP="00C32B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позволит достичь следующего социально-экономического эффекта:</w:t>
      </w:r>
    </w:p>
    <w:p w:rsidR="00C32B0D" w:rsidRPr="00C32B0D" w:rsidRDefault="00C32B0D" w:rsidP="00C32B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жилищных условий семей, проживающих и работающих на сельских территориях муниципального района </w:t>
      </w:r>
      <w:proofErr w:type="gramStart"/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области;</w:t>
      </w:r>
    </w:p>
    <w:p w:rsidR="00C32B0D" w:rsidRPr="00C32B0D" w:rsidRDefault="00C32B0D" w:rsidP="00C32B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общественно значимых проектов по благоустройству сельских территорий муниципального района </w:t>
      </w:r>
      <w:proofErr w:type="gramStart"/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области;</w:t>
      </w:r>
    </w:p>
    <w:p w:rsidR="00C32B0D" w:rsidRPr="00C32B0D" w:rsidRDefault="00C32B0D" w:rsidP="00C32B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застройку;</w:t>
      </w:r>
    </w:p>
    <w:p w:rsidR="00C32B0D" w:rsidRDefault="00C32B0D" w:rsidP="00C32B0D">
      <w:pPr>
        <w:widowControl w:val="0"/>
        <w:tabs>
          <w:tab w:val="left" w:pos="709"/>
        </w:tabs>
        <w:spacing w:line="33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B0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газификации жилых домов (квартир) сетевым газом в сельской местности;</w:t>
      </w:r>
    </w:p>
    <w:p w:rsidR="00C50E0C" w:rsidRDefault="005544A1" w:rsidP="00C32B0D">
      <w:pPr>
        <w:widowControl w:val="0"/>
        <w:tabs>
          <w:tab w:val="left" w:pos="709"/>
        </w:tabs>
        <w:spacing w:line="33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2014 по 2017 годы и на период до 2020 года в муниципальном районе Красноярский реализовывалась </w:t>
      </w:r>
      <w:r w:rsidR="00C50E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E0C">
        <w:rPr>
          <w:rFonts w:ascii="Times New Roman" w:hAnsi="Times New Roman" w:cs="Times New Roman"/>
          <w:sz w:val="28"/>
          <w:szCs w:val="28"/>
        </w:rPr>
        <w:t>Районная целевая программа «Устойчивое развитие сельских территорий муниципального района Красноярский на 2014-2017 годы и на период до 2020 года». На сегодняшний день</w:t>
      </w:r>
      <w:r w:rsidR="00B808B2">
        <w:rPr>
          <w:rFonts w:ascii="Times New Roman" w:hAnsi="Times New Roman" w:cs="Times New Roman"/>
          <w:sz w:val="28"/>
          <w:szCs w:val="28"/>
        </w:rPr>
        <w:t xml:space="preserve"> в районе</w:t>
      </w:r>
      <w:r w:rsidR="00C50E0C">
        <w:rPr>
          <w:rFonts w:ascii="Times New Roman" w:hAnsi="Times New Roman" w:cs="Times New Roman"/>
          <w:sz w:val="28"/>
          <w:szCs w:val="28"/>
        </w:rPr>
        <w:t xml:space="preserve"> </w:t>
      </w:r>
      <w:r w:rsidR="00AE697C">
        <w:rPr>
          <w:rFonts w:ascii="Times New Roman" w:hAnsi="Times New Roman" w:cs="Times New Roman"/>
          <w:sz w:val="28"/>
          <w:szCs w:val="28"/>
        </w:rPr>
        <w:t xml:space="preserve">отсутствует программа, которая позволит реализовать мероприятия, направленные </w:t>
      </w:r>
      <w:r w:rsidR="00C50E0C">
        <w:rPr>
          <w:rFonts w:ascii="Times New Roman" w:hAnsi="Times New Roman" w:cs="Times New Roman"/>
          <w:sz w:val="28"/>
          <w:szCs w:val="28"/>
        </w:rPr>
        <w:t>на развитие муниципального района Красноярский Самарской области</w:t>
      </w:r>
      <w:r w:rsidR="00AE697C">
        <w:rPr>
          <w:rFonts w:ascii="Times New Roman" w:hAnsi="Times New Roman" w:cs="Times New Roman"/>
          <w:sz w:val="28"/>
          <w:szCs w:val="28"/>
        </w:rPr>
        <w:t xml:space="preserve"> для достижения вышеперечисленных </w:t>
      </w:r>
      <w:bookmarkStart w:id="0" w:name="_GoBack"/>
      <w:bookmarkEnd w:id="0"/>
      <w:r w:rsidR="00AE697C">
        <w:rPr>
          <w:rFonts w:ascii="Times New Roman" w:hAnsi="Times New Roman" w:cs="Times New Roman"/>
          <w:sz w:val="28"/>
          <w:szCs w:val="28"/>
        </w:rPr>
        <w:t>социально-экономических эффектов.</w:t>
      </w:r>
    </w:p>
    <w:sectPr w:rsidR="00C50E0C" w:rsidSect="00150002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B028A"/>
    <w:multiLevelType w:val="multilevel"/>
    <w:tmpl w:val="4186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15"/>
    <w:rsid w:val="001078CB"/>
    <w:rsid w:val="0012116F"/>
    <w:rsid w:val="00150002"/>
    <w:rsid w:val="001607A3"/>
    <w:rsid w:val="00193ECC"/>
    <w:rsid w:val="001B4402"/>
    <w:rsid w:val="0023062B"/>
    <w:rsid w:val="00253FF8"/>
    <w:rsid w:val="00261F26"/>
    <w:rsid w:val="002C3D61"/>
    <w:rsid w:val="0030243C"/>
    <w:rsid w:val="00307ECB"/>
    <w:rsid w:val="00321451"/>
    <w:rsid w:val="004920FC"/>
    <w:rsid w:val="004C1DA8"/>
    <w:rsid w:val="00506277"/>
    <w:rsid w:val="005544A1"/>
    <w:rsid w:val="0055696D"/>
    <w:rsid w:val="00611D05"/>
    <w:rsid w:val="00635BC8"/>
    <w:rsid w:val="0066547C"/>
    <w:rsid w:val="006662ED"/>
    <w:rsid w:val="006B6916"/>
    <w:rsid w:val="0077715C"/>
    <w:rsid w:val="00855F12"/>
    <w:rsid w:val="00870A2B"/>
    <w:rsid w:val="00981EDD"/>
    <w:rsid w:val="00991979"/>
    <w:rsid w:val="009D1B9E"/>
    <w:rsid w:val="009F27F3"/>
    <w:rsid w:val="00A51CD1"/>
    <w:rsid w:val="00A51F15"/>
    <w:rsid w:val="00A55C2E"/>
    <w:rsid w:val="00AE697C"/>
    <w:rsid w:val="00B808B2"/>
    <w:rsid w:val="00C32B0D"/>
    <w:rsid w:val="00C50E0C"/>
    <w:rsid w:val="00C54792"/>
    <w:rsid w:val="00CB55DC"/>
    <w:rsid w:val="00D316D5"/>
    <w:rsid w:val="00D32C96"/>
    <w:rsid w:val="00DC7F52"/>
    <w:rsid w:val="00DD6520"/>
    <w:rsid w:val="00E87BCD"/>
    <w:rsid w:val="00EE3049"/>
    <w:rsid w:val="00EE490A"/>
    <w:rsid w:val="00F52735"/>
    <w:rsid w:val="00F54092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F15"/>
    <w:rPr>
      <w:color w:val="0000FF" w:themeColor="hyperlink"/>
      <w:u w:val="single"/>
    </w:rPr>
  </w:style>
  <w:style w:type="paragraph" w:customStyle="1" w:styleId="a4">
    <w:name w:val="Знак"/>
    <w:basedOn w:val="a"/>
    <w:rsid w:val="005062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506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6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1F15"/>
    <w:rPr>
      <w:color w:val="0000FF" w:themeColor="hyperlink"/>
      <w:u w:val="single"/>
    </w:rPr>
  </w:style>
  <w:style w:type="paragraph" w:customStyle="1" w:styleId="a4">
    <w:name w:val="Знак"/>
    <w:basedOn w:val="a"/>
    <w:rsid w:val="0050627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5062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62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info@v-adm.ru</dc:creator>
  <cp:lastModifiedBy>root</cp:lastModifiedBy>
  <cp:revision>4</cp:revision>
  <cp:lastPrinted>2020-04-03T05:43:00Z</cp:lastPrinted>
  <dcterms:created xsi:type="dcterms:W3CDTF">2020-04-02T07:50:00Z</dcterms:created>
  <dcterms:modified xsi:type="dcterms:W3CDTF">2020-04-03T05:53:00Z</dcterms:modified>
</cp:coreProperties>
</file>